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2121F" w:rsidRPr="00D2121F" w:rsidTr="00CB2C49">
        <w:tc>
          <w:tcPr>
            <w:tcW w:w="3261" w:type="dxa"/>
            <w:shd w:val="clear" w:color="auto" w:fill="E7E6E6" w:themeFill="background2"/>
          </w:tcPr>
          <w:p w:rsidR="0075328A" w:rsidRPr="00D2121F" w:rsidRDefault="009B60C5" w:rsidP="0075328A">
            <w:pPr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2121F" w:rsidRDefault="007034B8" w:rsidP="00230905">
            <w:pPr>
              <w:rPr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>Инвестиционная стратегия</w:t>
            </w:r>
          </w:p>
        </w:tc>
      </w:tr>
      <w:tr w:rsidR="00D2121F" w:rsidRPr="00D2121F" w:rsidTr="00A30025">
        <w:tc>
          <w:tcPr>
            <w:tcW w:w="3261" w:type="dxa"/>
            <w:shd w:val="clear" w:color="auto" w:fill="E7E6E6" w:themeFill="background2"/>
          </w:tcPr>
          <w:p w:rsidR="00A30025" w:rsidRPr="00D2121F" w:rsidRDefault="00A30025" w:rsidP="009B60C5">
            <w:pPr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2121F" w:rsidRDefault="007034B8" w:rsidP="00A30025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38.03.02</w:t>
            </w:r>
            <w:r w:rsidR="00A30025" w:rsidRPr="00D21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D2121F" w:rsidRDefault="007034B8" w:rsidP="00230905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Менеджмент</w:t>
            </w:r>
          </w:p>
        </w:tc>
      </w:tr>
      <w:tr w:rsidR="00D2121F" w:rsidRPr="00D2121F" w:rsidTr="00CB2C49">
        <w:tc>
          <w:tcPr>
            <w:tcW w:w="3261" w:type="dxa"/>
            <w:shd w:val="clear" w:color="auto" w:fill="E7E6E6" w:themeFill="background2"/>
          </w:tcPr>
          <w:p w:rsidR="009B60C5" w:rsidRPr="00D2121F" w:rsidRDefault="009B60C5" w:rsidP="009B60C5">
            <w:pPr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2121F" w:rsidRDefault="007034B8" w:rsidP="00230905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Финансовый менеджмент</w:t>
            </w:r>
          </w:p>
        </w:tc>
      </w:tr>
      <w:tr w:rsidR="00D2121F" w:rsidRPr="00D2121F" w:rsidTr="00CB2C49">
        <w:tc>
          <w:tcPr>
            <w:tcW w:w="3261" w:type="dxa"/>
            <w:shd w:val="clear" w:color="auto" w:fill="E7E6E6" w:themeFill="background2"/>
          </w:tcPr>
          <w:p w:rsidR="00230905" w:rsidRPr="00D2121F" w:rsidRDefault="00230905" w:rsidP="009B60C5">
            <w:pPr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2121F" w:rsidRDefault="007034B8" w:rsidP="009B60C5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4</w:t>
            </w:r>
            <w:r w:rsidR="00230905" w:rsidRPr="00D2121F">
              <w:rPr>
                <w:sz w:val="24"/>
                <w:szCs w:val="24"/>
              </w:rPr>
              <w:t xml:space="preserve"> з.е.</w:t>
            </w:r>
          </w:p>
        </w:tc>
      </w:tr>
      <w:tr w:rsidR="00D2121F" w:rsidRPr="00D2121F" w:rsidTr="00CB2C49">
        <w:tc>
          <w:tcPr>
            <w:tcW w:w="3261" w:type="dxa"/>
            <w:shd w:val="clear" w:color="auto" w:fill="E7E6E6" w:themeFill="background2"/>
          </w:tcPr>
          <w:p w:rsidR="009B60C5" w:rsidRPr="00D2121F" w:rsidRDefault="009B60C5" w:rsidP="009B60C5">
            <w:pPr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34B8" w:rsidRPr="00D2121F" w:rsidRDefault="007034B8" w:rsidP="007034B8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Зачет </w:t>
            </w:r>
          </w:p>
          <w:p w:rsidR="00230905" w:rsidRPr="00D2121F" w:rsidRDefault="00230905" w:rsidP="009B60C5">
            <w:pPr>
              <w:rPr>
                <w:sz w:val="24"/>
                <w:szCs w:val="24"/>
              </w:rPr>
            </w:pPr>
          </w:p>
        </w:tc>
      </w:tr>
      <w:tr w:rsidR="00D2121F" w:rsidRPr="00D2121F" w:rsidTr="00CB2C49">
        <w:tc>
          <w:tcPr>
            <w:tcW w:w="3261" w:type="dxa"/>
            <w:shd w:val="clear" w:color="auto" w:fill="E7E6E6" w:themeFill="background2"/>
          </w:tcPr>
          <w:p w:rsidR="00CB2C49" w:rsidRPr="00D2121F" w:rsidRDefault="00CB2C49" w:rsidP="00CB2C49">
            <w:pPr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2121F" w:rsidRDefault="00D2121F" w:rsidP="00CB2C49">
            <w:pPr>
              <w:rPr>
                <w:sz w:val="24"/>
                <w:szCs w:val="24"/>
                <w:highlight w:val="yellow"/>
              </w:rPr>
            </w:pPr>
            <w:r w:rsidRPr="00D2121F">
              <w:rPr>
                <w:sz w:val="24"/>
                <w:szCs w:val="24"/>
              </w:rPr>
              <w:t>Ф</w:t>
            </w:r>
            <w:r w:rsidR="007034B8" w:rsidRPr="00D2121F">
              <w:rPr>
                <w:sz w:val="24"/>
                <w:szCs w:val="24"/>
              </w:rPr>
              <w:t>инансового менеджмента</w:t>
            </w:r>
          </w:p>
        </w:tc>
      </w:tr>
      <w:tr w:rsidR="00D2121F" w:rsidRPr="00D21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2121F" w:rsidRDefault="00CB2C49" w:rsidP="00335B65">
            <w:pPr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>Крат</w:t>
            </w:r>
            <w:r w:rsidR="00335B65" w:rsidRPr="00D2121F">
              <w:rPr>
                <w:b/>
                <w:sz w:val="24"/>
                <w:szCs w:val="24"/>
              </w:rPr>
              <w:t>к</w:t>
            </w:r>
            <w:r w:rsidRPr="00D2121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CB2C49" w:rsidP="007034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Тема 1. </w:t>
            </w:r>
            <w:r w:rsidR="000815AC" w:rsidRPr="00D2121F">
              <w:rPr>
                <w:sz w:val="24"/>
                <w:szCs w:val="24"/>
              </w:rPr>
              <w:t>Хозяйствующий субъект и его роль в экономической системе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0815A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Тема 2. Система управления  хозяйствующим субъектом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0815AC" w:rsidRPr="00D2121F" w:rsidRDefault="000815AC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Тема 3. Управленческая технология стратегического планирования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0815AC" w:rsidRPr="00D2121F" w:rsidRDefault="000815AC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Тема 4. Инструменты стратегического управления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0815AC" w:rsidRPr="00D2121F" w:rsidRDefault="000815AC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Тема 5. </w:t>
            </w:r>
            <w:r w:rsidR="00AC2222" w:rsidRPr="00D2121F">
              <w:rPr>
                <w:sz w:val="24"/>
                <w:szCs w:val="24"/>
              </w:rPr>
              <w:t>Разработка стратегии  хозяйствующего субъекта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0815AC" w:rsidRPr="00D2121F" w:rsidRDefault="000815AC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Тема 6. </w:t>
            </w:r>
            <w:r w:rsidR="00AC2222" w:rsidRPr="00D2121F">
              <w:rPr>
                <w:sz w:val="24"/>
                <w:szCs w:val="24"/>
              </w:rPr>
              <w:t>Логическая взаимосвязь стратегического и оперативного управления</w:t>
            </w:r>
          </w:p>
        </w:tc>
      </w:tr>
      <w:tr w:rsidR="00D2121F" w:rsidRPr="00D21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2121F" w:rsidRDefault="00CB2C49" w:rsidP="008C3C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13327" w:rsidRPr="00D2121F" w:rsidRDefault="004E3F76" w:rsidP="00C133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1. </w:t>
            </w:r>
            <w:r w:rsidR="00C13327" w:rsidRPr="00D2121F">
              <w:rPr>
                <w:sz w:val="24"/>
                <w:szCs w:val="24"/>
              </w:rPr>
              <w:t>Блау, С. Л. Инвестиционный анализ [Электронный ресурс] : учебник для студентов вузов, обучающихся по направлению подготовки "Менеджмент" (квалификация (степень) "бакалавр") / С. Л. Блау. - 2-е изд. - Москва : Дашков и К°, 2018. - 256 с. </w:t>
            </w:r>
            <w:hyperlink r:id="rId8" w:tgtFrame="_blank" w:tooltip="читать полный текст" w:history="1">
              <w:r w:rsidR="00C13327" w:rsidRPr="00D2121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http://znanium.com/go.php?id=512662</w:t>
              </w:r>
            </w:hyperlink>
          </w:p>
          <w:p w:rsidR="00CB2C49" w:rsidRPr="00D2121F" w:rsidRDefault="00CB2C49" w:rsidP="008C3CA5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CB2C49" w:rsidRPr="00D2121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8C3CA5" w:rsidRPr="00D2121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1.</w:t>
            </w:r>
            <w:r w:rsidRPr="00D2121F">
              <w:rPr>
                <w:sz w:val="24"/>
                <w:szCs w:val="24"/>
              </w:rPr>
              <w:tab/>
              <w:t xml:space="preserve"> </w:t>
            </w:r>
            <w:r w:rsidR="008C3CA5" w:rsidRPr="00D2121F">
              <w:rPr>
                <w:sz w:val="24"/>
                <w:szCs w:val="24"/>
              </w:rPr>
              <w:t>Чараева, М. В. Реальные инвестиции [Электронный ресурс] : учебное пособие для студентов вузов, обучающихся по направлениям подготовки 38.03.01 «Экономика», 38.03.02 «Менеджмент» (квалификация (степень) «бакалавр») / М. В. Чараева. - Москва : ИНФРА-М, 2019. - 265 с. </w:t>
            </w:r>
            <w:hyperlink r:id="rId9" w:history="1">
              <w:r w:rsidR="008C3CA5" w:rsidRPr="00D2121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http://znanium.com/go.php?id=1003845</w:t>
              </w:r>
            </w:hyperlink>
          </w:p>
        </w:tc>
      </w:tr>
      <w:tr w:rsidR="00D2121F" w:rsidRPr="00D21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2121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CB2C49" w:rsidP="00CB2C49">
            <w:pPr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2121F">
              <w:rPr>
                <w:b/>
                <w:sz w:val="24"/>
                <w:szCs w:val="24"/>
              </w:rPr>
              <w:t xml:space="preserve"> </w:t>
            </w:r>
          </w:p>
          <w:p w:rsidR="00CB2C49" w:rsidRPr="00D2121F" w:rsidRDefault="00CB2C49" w:rsidP="00CB2C49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D2121F" w:rsidRDefault="00CB2C49" w:rsidP="00CB2C49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D2121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D2121F" w:rsidRDefault="00CB2C49" w:rsidP="00CB2C49">
            <w:pPr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2121F" w:rsidRDefault="00CB2C49" w:rsidP="00CB2C49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Общего доступа</w:t>
            </w:r>
          </w:p>
          <w:p w:rsidR="00CB2C49" w:rsidRPr="00D2121F" w:rsidRDefault="00CB2C49" w:rsidP="00CB2C49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D2121F" w:rsidRDefault="00CB2C49" w:rsidP="00CB2C49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2121F" w:rsidRPr="00D21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2121F" w:rsidRDefault="00CB2C49" w:rsidP="00B91DDD">
            <w:pPr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2121F" w:rsidRPr="00D21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2121F" w:rsidRDefault="00CB2C49" w:rsidP="00B91D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CB2C49" w:rsidP="00B9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</w:t>
      </w:r>
      <w:r w:rsidR="00B91DD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1DDD">
        <w:rPr>
          <w:sz w:val="24"/>
          <w:szCs w:val="24"/>
        </w:rPr>
        <w:t>/ Паюсов А.А.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B91DDD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7E242B">
        <w:rPr>
          <w:sz w:val="24"/>
          <w:szCs w:val="24"/>
        </w:rPr>
        <w:t>едрой</w:t>
      </w:r>
      <w:bookmarkStart w:id="0" w:name="_GoBack"/>
      <w:bookmarkEnd w:id="0"/>
      <w:r w:rsidR="00B91DDD">
        <w:rPr>
          <w:sz w:val="24"/>
          <w:szCs w:val="24"/>
        </w:rPr>
        <w:t xml:space="preserve">           </w:t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61508B">
        <w:rPr>
          <w:sz w:val="24"/>
          <w:szCs w:val="24"/>
          <w:u w:val="single"/>
        </w:rPr>
        <w:t xml:space="preserve"> </w:t>
      </w:r>
      <w:r w:rsidR="00B91DDD">
        <w:rPr>
          <w:sz w:val="24"/>
          <w:szCs w:val="24"/>
          <w:u w:val="single"/>
        </w:rPr>
        <w:t xml:space="preserve">                                </w:t>
      </w:r>
      <w:r w:rsidR="00B91DDD">
        <w:rPr>
          <w:sz w:val="24"/>
          <w:szCs w:val="24"/>
        </w:rPr>
        <w:t xml:space="preserve">    </w:t>
      </w:r>
      <w:r w:rsidR="00B91DDD" w:rsidRPr="00B91DDD">
        <w:rPr>
          <w:sz w:val="24"/>
          <w:szCs w:val="24"/>
        </w:rPr>
        <w:t>/ Закирова Э.Р.</w:t>
      </w:r>
    </w:p>
    <w:p w:rsidR="00F41493" w:rsidRPr="00B91DDD" w:rsidRDefault="00732940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41493" w:rsidRPr="00B91D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5F" w:rsidRDefault="00434A5F">
      <w:r>
        <w:separator/>
      </w:r>
    </w:p>
  </w:endnote>
  <w:endnote w:type="continuationSeparator" w:id="0">
    <w:p w:rsidR="00434A5F" w:rsidRDefault="0043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5F" w:rsidRDefault="00434A5F">
      <w:r>
        <w:separator/>
      </w:r>
    </w:p>
  </w:footnote>
  <w:footnote w:type="continuationSeparator" w:id="0">
    <w:p w:rsidR="00434A5F" w:rsidRDefault="00434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35F66"/>
    <w:multiLevelType w:val="multilevel"/>
    <w:tmpl w:val="50D6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6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3"/>
  </w:num>
  <w:num w:numId="16">
    <w:abstractNumId w:val="67"/>
  </w:num>
  <w:num w:numId="17">
    <w:abstractNumId w:val="34"/>
  </w:num>
  <w:num w:numId="18">
    <w:abstractNumId w:val="24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6"/>
  </w:num>
  <w:num w:numId="24">
    <w:abstractNumId w:val="46"/>
  </w:num>
  <w:num w:numId="25">
    <w:abstractNumId w:val="16"/>
  </w:num>
  <w:num w:numId="26">
    <w:abstractNumId w:val="59"/>
  </w:num>
  <w:num w:numId="27">
    <w:abstractNumId w:val="15"/>
  </w:num>
  <w:num w:numId="28">
    <w:abstractNumId w:val="19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4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5"/>
  </w:num>
  <w:num w:numId="59">
    <w:abstractNumId w:val="14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0"/>
  </w:num>
  <w:num w:numId="66">
    <w:abstractNumId w:val="7"/>
  </w:num>
  <w:num w:numId="67">
    <w:abstractNumId w:val="44"/>
  </w:num>
  <w:num w:numId="68">
    <w:abstractNumId w:val="27"/>
  </w:num>
  <w:num w:numId="69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5B65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49BE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4A5F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D4AC9"/>
    <w:rsid w:val="007E101F"/>
    <w:rsid w:val="007E11D9"/>
    <w:rsid w:val="007E242B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6D0B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13327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295A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121F"/>
    <w:rsid w:val="00D24BA4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0724"/>
    <w:rsid w:val="00E674C4"/>
    <w:rsid w:val="00E67A9B"/>
    <w:rsid w:val="00E70309"/>
    <w:rsid w:val="00E749AC"/>
    <w:rsid w:val="00E777DB"/>
    <w:rsid w:val="00E80116"/>
    <w:rsid w:val="00E808AF"/>
    <w:rsid w:val="00E8746C"/>
    <w:rsid w:val="00E87585"/>
    <w:rsid w:val="00E9317D"/>
    <w:rsid w:val="00E93F39"/>
    <w:rsid w:val="00EA3A1D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6B9F6"/>
  <w15:docId w15:val="{60FCCE40-EEB8-4D19-AAAD-67934BB9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26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3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CBFA-E781-435D-B266-59B88894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2019-06-27T14:22:00Z</dcterms:created>
  <dcterms:modified xsi:type="dcterms:W3CDTF">2019-07-08T09:01:00Z</dcterms:modified>
</cp:coreProperties>
</file>